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C307F" w14:textId="77777777" w:rsidR="008B6236" w:rsidRDefault="008B6236" w:rsidP="008B623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</w:p>
    <w:p w14:paraId="505D775D" w14:textId="13B959B2" w:rsidR="008B6236" w:rsidRDefault="008B6236" w:rsidP="008B6236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13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czerwca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2023 r.</w:t>
      </w:r>
    </w:p>
    <w:p w14:paraId="2CB9151C" w14:textId="075CADBE" w:rsidR="008B6236" w:rsidRDefault="008B6236" w:rsidP="008B6236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110.1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9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.2023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ab/>
      </w:r>
    </w:p>
    <w:p w14:paraId="536BA358" w14:textId="77777777" w:rsidR="008B6236" w:rsidRDefault="008B6236" w:rsidP="008B6236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63664E71" w14:textId="77777777" w:rsidR="008B6236" w:rsidRDefault="008B6236" w:rsidP="008B623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66DC3F55" w14:textId="77777777" w:rsidR="008B6236" w:rsidRDefault="008B6236" w:rsidP="008B6236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kierownicze urzędnicze głównego księgowego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2A768A81" w14:textId="77777777" w:rsidR="008B6236" w:rsidRDefault="008B6236" w:rsidP="008B6236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20AC3C8D" w14:textId="77777777" w:rsidR="008B6236" w:rsidRDefault="008B6236" w:rsidP="008B6236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0A9B9DDB" w14:textId="7E11A919" w:rsidR="008B6236" w:rsidRDefault="008B6236" w:rsidP="008B623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głównego księgowego w Wydziale Księgowości (ogłoszenie </w:t>
      </w:r>
      <w:r>
        <w:rPr>
          <w:rFonts w:eastAsia="Times New Roman" w:cstheme="minorHAnsi"/>
          <w:lang w:eastAsia="pl-PL"/>
        </w:rPr>
        <w:br/>
        <w:t>o naborze PBW.K. 110.1</w:t>
      </w:r>
      <w:r>
        <w:rPr>
          <w:rFonts w:eastAsia="Times New Roman" w:cstheme="minorHAnsi"/>
          <w:lang w:eastAsia="pl-PL"/>
        </w:rPr>
        <w:t>9</w:t>
      </w:r>
      <w:r>
        <w:rPr>
          <w:rFonts w:eastAsia="Times New Roman" w:cstheme="minorHAnsi"/>
          <w:lang w:eastAsia="pl-PL"/>
        </w:rPr>
        <w:t>.2023 z dnia 0</w:t>
      </w:r>
      <w:r>
        <w:rPr>
          <w:rFonts w:eastAsia="Times New Roman" w:cstheme="minorHAnsi"/>
          <w:lang w:eastAsia="pl-PL"/>
        </w:rPr>
        <w:t>8</w:t>
      </w:r>
      <w:r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5</w:t>
      </w:r>
      <w:r>
        <w:rPr>
          <w:rFonts w:eastAsia="Times New Roman" w:cstheme="minorHAnsi"/>
          <w:lang w:eastAsia="pl-PL"/>
        </w:rPr>
        <w:t>.2023 r.) nie został rozstrzygnięty</w:t>
      </w:r>
      <w:r>
        <w:rPr>
          <w:rFonts w:eastAsia="Times New Roman" w:cstheme="minorHAnsi"/>
          <w:lang w:eastAsia="pl-PL"/>
        </w:rPr>
        <w:t>.</w:t>
      </w:r>
      <w:r>
        <w:rPr>
          <w:rFonts w:eastAsia="Times New Roman" w:cstheme="minorHAnsi"/>
          <w:lang w:eastAsia="pl-PL"/>
        </w:rPr>
        <w:t xml:space="preserve"> </w:t>
      </w:r>
    </w:p>
    <w:p w14:paraId="0F03899E" w14:textId="07EF7615" w:rsidR="008B6236" w:rsidRDefault="008B6236" w:rsidP="008B623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t>Dwie k</w:t>
      </w:r>
      <w:r>
        <w:t>andydatk</w:t>
      </w:r>
      <w:r>
        <w:t>i</w:t>
      </w:r>
      <w:r>
        <w:t>, któr</w:t>
      </w:r>
      <w:r>
        <w:t xml:space="preserve">e </w:t>
      </w:r>
      <w:r>
        <w:t>spełnił</w:t>
      </w:r>
      <w:r>
        <w:t>y</w:t>
      </w:r>
      <w:r>
        <w:t xml:space="preserve"> wymagania formalne ogłoszenia o naborze </w:t>
      </w:r>
      <w:r>
        <w:t>PBW.K.110.19</w:t>
      </w:r>
      <w:r>
        <w:t>.2023, nie przybył</w:t>
      </w:r>
      <w:r>
        <w:t xml:space="preserve">y </w:t>
      </w:r>
      <w:r>
        <w:t>na kolejny etap rekrutacji.</w:t>
      </w:r>
    </w:p>
    <w:p w14:paraId="5713B089" w14:textId="77777777" w:rsidR="008B6236" w:rsidRDefault="008B6236" w:rsidP="008B6236">
      <w:pPr>
        <w:spacing w:before="100" w:beforeAutospacing="1" w:after="100" w:afterAutospacing="1" w:line="240" w:lineRule="auto"/>
        <w:ind w:left="6372" w:firstLine="708"/>
        <w:rPr>
          <w:rFonts w:eastAsia="Times New Roman" w:cstheme="minorHAnsi"/>
          <w:lang w:eastAsia="pl-PL"/>
        </w:rPr>
      </w:pPr>
    </w:p>
    <w:p w14:paraId="15C32893" w14:textId="0891A92C" w:rsidR="008B6236" w:rsidRDefault="008B6236" w:rsidP="008B6236">
      <w:pPr>
        <w:spacing w:before="100" w:beforeAutospacing="1" w:after="100" w:afterAutospacing="1" w:line="240" w:lineRule="auto"/>
        <w:ind w:left="6372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Dyrektor </w:t>
      </w:r>
    </w:p>
    <w:p w14:paraId="7AF84F63" w14:textId="77777777" w:rsidR="008B6236" w:rsidRDefault="008B6236" w:rsidP="008B6236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230A8DD1" w14:textId="77777777" w:rsidR="008B6236" w:rsidRDefault="008B6236" w:rsidP="008B623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Joanna Kamińska  </w:t>
      </w:r>
    </w:p>
    <w:p w14:paraId="66EF4059" w14:textId="77777777" w:rsidR="008B6236" w:rsidRDefault="008B6236" w:rsidP="008B6236"/>
    <w:p w14:paraId="038483BB" w14:textId="77777777" w:rsidR="008B6236" w:rsidRDefault="008B6236" w:rsidP="008B623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B6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36"/>
    <w:rsid w:val="005F4DF9"/>
    <w:rsid w:val="008B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EA354"/>
  <w15:chartTrackingRefBased/>
  <w15:docId w15:val="{759F9AB9-C47E-47CF-8E9F-0D2DA3FBC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6236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B6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8B62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cp:lastPrinted>2023-06-13T05:59:00Z</cp:lastPrinted>
  <dcterms:created xsi:type="dcterms:W3CDTF">2023-06-13T05:54:00Z</dcterms:created>
  <dcterms:modified xsi:type="dcterms:W3CDTF">2023-06-13T06:00:00Z</dcterms:modified>
</cp:coreProperties>
</file>